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aliquis - someone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anus, -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û</w:t>
            </w:r>
            <w:r>
              <w:rPr>
                <w:rFonts w:ascii="Helvetica" w:cs="Arial Unicode MS" w:hAnsi="Arial Unicode MS" w:eastAsia="Arial Unicode MS"/>
                <w:rtl w:val="0"/>
              </w:rPr>
              <w:t>s, f. - old woman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apertus, -a, -um - open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aula, -ae, f. - courtyard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caudex, caudicis, m. - blockhead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cenaculum, -i, n. - attic room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claudo, claudere, clausi - to close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 xml:space="preserve">cum - </w:t>
            </w:r>
            <w:r>
              <w:rPr>
                <w:rFonts w:ascii="Helvetica" w:cs="Arial Unicode MS" w:hAnsi="Arial Unicode MS" w:eastAsia="Arial Unicode MS"/>
                <w:i w:val="1"/>
                <w:iCs w:val="1"/>
                <w:rtl w:val="0"/>
                <w:lang w:val="en-US"/>
              </w:rPr>
              <w:t>when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domilicium, -i, n. - lodging, room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  <w:lang w:val="it-IT"/>
              </w:rPr>
              <w:t>dormio, dormire, dormivi - to sleep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ebrius, -a, -um - drunk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erro, errare, erravi - to be wrong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exspecto, exspectare, exspectavi - to await, wait for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festino, festinare, festinavi - to hurry</w:t>
            </w:r>
          </w:p>
          <w:p>
            <w:r>
              <w:t>ianitor, ianitoris, m. - doorkeeper, landlord</w:t>
            </w:r>
          </w:p>
          <w:p>
            <w:r>
              <w:t>ianua, -ae, f. - door</w:t>
            </w:r>
          </w:p>
          <w:p>
            <w:r>
              <w:t>insula, -ae, f. - island</w:t>
            </w:r>
          </w:p>
          <w:p>
            <w:r>
              <w:t>intro, intrare, intravi - to enter</w:t>
            </w:r>
          </w:p>
          <w:p>
            <w:r>
              <w:t>iterum - again</w:t>
            </w:r>
          </w:p>
          <w:p>
            <w:r>
              <w:t xml:space="preserve">meus, -a, -um - my </w:t>
            </w:r>
          </w:p>
          <w:p>
            <w:r>
              <w:t>minuta, -ae, f. - minute</w:t>
            </w:r>
          </w:p>
          <w:p>
            <w:r>
              <w:t>occasus, -</w:t>
            </w:r>
            <w:r>
              <w:t>û</w:t>
            </w:r>
            <w:r>
              <w:t>s, m. - setting</w:t>
            </w:r>
          </w:p>
          <w:p>
            <w:r>
              <w:t>oculus, -i, m. - eye</w:t>
            </w:r>
          </w:p>
          <w:p>
            <w:r>
              <w:t>quattuor - four</w:t>
            </w:r>
          </w:p>
          <w:p>
            <w:r>
              <w:t>revoco, revocare, revocavi - to recall, to call back</w:t>
            </w:r>
          </w:p>
          <w:p>
            <w:r>
              <w:t>rugosus, -a, -um - wrinkled</w:t>
            </w:r>
          </w:p>
          <w:p>
            <w:r>
              <w:t>sol, solis, m. - sun</w:t>
            </w:r>
          </w:p>
          <w:p>
            <w:pPr>
              <w:pStyle w:val="Table Style 2"/>
              <w:bidi w:val="0"/>
            </w:pPr>
            <w:r>
              <w:t>vacuus, -a, -um - empty, vacant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u w:val="single"/>
        </w:rPr>
      </w:pPr>
      <w:r>
        <w:rPr>
          <w:u w:val="single"/>
          <w:rtl w:val="0"/>
          <w:lang w:val="en-US"/>
        </w:rPr>
        <w:t>Part 4: Identification:</w:t>
      </w:r>
    </w:p>
    <w:p>
      <w:pPr>
        <w:pStyle w:val="Body"/>
        <w:rPr>
          <w:u w:val="single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Identify a perfect tense verb: 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2. Identify an accusative of time: 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3. Identify a prepositional phrase: 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4. Identify an imperative verb: 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5. Identify a genitive noun: 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6. Identify an ablative of time: 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7. Identify a present tense verb: 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